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8B" w:rsidRDefault="00A15935" w:rsidP="00A15935">
      <w:pPr>
        <w:pStyle w:val="Heading1"/>
        <w:jc w:val="center"/>
        <w:rPr>
          <w:b/>
          <w:color w:val="auto"/>
        </w:rPr>
      </w:pPr>
      <w:r w:rsidRPr="00A15935">
        <w:rPr>
          <w:b/>
          <w:color w:val="auto"/>
        </w:rPr>
        <w:t>Intensive Writing Experience—Dissertation Writers</w:t>
      </w:r>
    </w:p>
    <w:p w:rsidR="00A15935" w:rsidRDefault="00A15935" w:rsidP="00A15935">
      <w:pPr>
        <w:jc w:val="center"/>
      </w:pPr>
      <w:r>
        <w:t xml:space="preserve">Sponsored by the Purdue Writing Lab </w:t>
      </w:r>
      <w:r w:rsidR="001F3973">
        <w:t>with support from</w:t>
      </w:r>
      <w:r w:rsidR="007C1D4D">
        <w:t xml:space="preserve"> </w:t>
      </w:r>
      <w:r>
        <w:t xml:space="preserve">the </w:t>
      </w:r>
      <w:r w:rsidR="006744DA">
        <w:t xml:space="preserve">Purdue </w:t>
      </w:r>
      <w:r>
        <w:t>Graduate School</w:t>
      </w:r>
    </w:p>
    <w:p w:rsidR="00A15935" w:rsidRDefault="00F70240" w:rsidP="00F70240">
      <w:pPr>
        <w:jc w:val="center"/>
        <w:rPr>
          <w:b/>
        </w:rPr>
      </w:pPr>
      <w:r w:rsidRPr="00F70240">
        <w:rPr>
          <w:b/>
        </w:rPr>
        <w:t xml:space="preserve">Application Deadline:  </w:t>
      </w:r>
      <w:r w:rsidR="00A10C6A">
        <w:rPr>
          <w:b/>
        </w:rPr>
        <w:t xml:space="preserve">September </w:t>
      </w:r>
      <w:r w:rsidR="00661AC8">
        <w:rPr>
          <w:b/>
        </w:rPr>
        <w:t>24</w:t>
      </w:r>
      <w:r w:rsidRPr="00F70240">
        <w:rPr>
          <w:b/>
        </w:rPr>
        <w:t>, 2018</w:t>
      </w:r>
    </w:p>
    <w:p w:rsidR="00F70240" w:rsidRPr="003D5819" w:rsidRDefault="003D5819" w:rsidP="001326CE">
      <w:pPr>
        <w:rPr>
          <w:b/>
          <w:sz w:val="24"/>
        </w:rPr>
      </w:pPr>
      <w:r w:rsidRPr="003D5819">
        <w:rPr>
          <w:b/>
          <w:sz w:val="24"/>
        </w:rPr>
        <w:t>WHAT IS THE INTENSIVE WRITING EXPERIENCE?</w:t>
      </w:r>
    </w:p>
    <w:p w:rsidR="00B917D8" w:rsidRDefault="00A15935" w:rsidP="00A15935">
      <w:r>
        <w:t>The purpose of the Intensive Writing Experienc</w:t>
      </w:r>
      <w:r w:rsidR="001B6E74">
        <w:t xml:space="preserve">e </w:t>
      </w:r>
      <w:r>
        <w:t xml:space="preserve">is to give doctoral students in good standing with their programs time to write or </w:t>
      </w:r>
      <w:r w:rsidR="001326CE">
        <w:t xml:space="preserve">to </w:t>
      </w:r>
      <w:r>
        <w:t>revise their dissertation</w:t>
      </w:r>
      <w:r w:rsidR="001326CE">
        <w:t>s</w:t>
      </w:r>
      <w:r>
        <w:t xml:space="preserve"> with support from Writing Lab staff.  Participants will receive </w:t>
      </w:r>
      <w:r w:rsidR="00DA6191">
        <w:t xml:space="preserve">some </w:t>
      </w:r>
      <w:r>
        <w:t>writing instruction and support from Writing Lab staff, will spend significant time writing or revising their dissertation</w:t>
      </w:r>
      <w:r w:rsidR="001562B0">
        <w:t>s</w:t>
      </w:r>
      <w:r>
        <w:t>, and will network with other dissertation writers on campus.</w:t>
      </w:r>
      <w:r w:rsidR="00B917D8">
        <w:t xml:space="preserve">  </w:t>
      </w:r>
    </w:p>
    <w:p w:rsidR="00A15935" w:rsidRPr="00B917D8" w:rsidRDefault="00B917D8" w:rsidP="00B917D8">
      <w:pPr>
        <w:ind w:firstLine="720"/>
        <w:rPr>
          <w:i/>
        </w:rPr>
      </w:pPr>
      <w:r w:rsidRPr="00B917D8">
        <w:rPr>
          <w:i/>
        </w:rPr>
        <w:t>This workshop is not about how to format a dissertation for deposit.</w:t>
      </w:r>
      <w:r w:rsidR="00A15935" w:rsidRPr="00B917D8">
        <w:rPr>
          <w:i/>
        </w:rPr>
        <w:t xml:space="preserve">  </w:t>
      </w:r>
    </w:p>
    <w:p w:rsidR="00A10C6A" w:rsidRDefault="00A10C6A" w:rsidP="00A10C6A">
      <w:pPr>
        <w:spacing w:after="0"/>
      </w:pPr>
      <w:r>
        <w:t>The Fall Break Intensive Writing Experience will be a single, seven-hour day (10:00 AM to 5:00 PM)</w:t>
      </w:r>
    </w:p>
    <w:p w:rsidR="0018103E" w:rsidRDefault="0018103E" w:rsidP="00A15935">
      <w:r>
        <w:t xml:space="preserve">Lunch and snacks will be served.  </w:t>
      </w:r>
      <w:r w:rsidRPr="00FB3FDF">
        <w:rPr>
          <w:b/>
        </w:rPr>
        <w:t xml:space="preserve">Participants must be able to attend the entire </w:t>
      </w:r>
      <w:r w:rsidR="00A10C6A">
        <w:rPr>
          <w:b/>
        </w:rPr>
        <w:t>seven-hour day</w:t>
      </w:r>
      <w:r>
        <w:t>.</w:t>
      </w:r>
    </w:p>
    <w:p w:rsidR="001562B0" w:rsidRPr="001562B0" w:rsidRDefault="001562B0" w:rsidP="00A15935">
      <w:pPr>
        <w:rPr>
          <w:b/>
          <w:sz w:val="24"/>
        </w:rPr>
      </w:pPr>
      <w:r w:rsidRPr="001562B0">
        <w:rPr>
          <w:b/>
          <w:sz w:val="24"/>
        </w:rPr>
        <w:t>WHO CAN ATTEND THE INTENSIVE WRITING EXPERIENCE?</w:t>
      </w:r>
    </w:p>
    <w:p w:rsidR="00A10C6A" w:rsidRDefault="00A10C6A" w:rsidP="001562B0">
      <w:r>
        <w:t xml:space="preserve">There will be two separate sessions, both held on Monday, October 8, 2018 (Fall break).  </w:t>
      </w:r>
    </w:p>
    <w:p w:rsidR="00A10C6A" w:rsidRDefault="00A10C6A" w:rsidP="001562B0">
      <w:r>
        <w:t xml:space="preserve">The </w:t>
      </w:r>
      <w:r w:rsidRPr="00AC09A6">
        <w:rPr>
          <w:b/>
          <w:i/>
        </w:rPr>
        <w:t>Getting Started</w:t>
      </w:r>
      <w:r w:rsidRPr="00A10C6A">
        <w:rPr>
          <w:i/>
        </w:rPr>
        <w:t xml:space="preserve"> </w:t>
      </w:r>
      <w:r>
        <w:t xml:space="preserve">session will be </w:t>
      </w:r>
      <w:r w:rsidR="0052205A">
        <w:t>for writers just beginning the</w:t>
      </w:r>
      <w:bookmarkStart w:id="0" w:name="_GoBack"/>
      <w:bookmarkEnd w:id="0"/>
      <w:r>
        <w:t xml:space="preserve"> dissertation.  </w:t>
      </w:r>
      <w:r w:rsidR="00BC199A">
        <w:t>W</w:t>
      </w:r>
      <w:r>
        <w:t xml:space="preserve">riters must have less than one chapter currently drafted.  In fields where the dissertation is a compilation of previously-written material, writers should not yet have started </w:t>
      </w:r>
      <w:r w:rsidR="00DA6191">
        <w:t>the compilation</w:t>
      </w:r>
      <w:r>
        <w:t xml:space="preserve"> process.  </w:t>
      </w:r>
    </w:p>
    <w:p w:rsidR="00A10C6A" w:rsidRDefault="00A10C6A" w:rsidP="001562B0">
      <w:r>
        <w:t xml:space="preserve">The </w:t>
      </w:r>
      <w:r w:rsidRPr="00AC09A6">
        <w:rPr>
          <w:b/>
          <w:i/>
        </w:rPr>
        <w:t>Revising</w:t>
      </w:r>
      <w:r>
        <w:t xml:space="preserve"> session is for writers who have at least 75% of the document drafted and who are working on revising what they have </w:t>
      </w:r>
      <w:r w:rsidR="00623595">
        <w:t>previously</w:t>
      </w:r>
      <w:r>
        <w:t xml:space="preserve"> written.</w:t>
      </w:r>
    </w:p>
    <w:p w:rsidR="0076445C" w:rsidRDefault="001562B0" w:rsidP="001562B0">
      <w:r>
        <w:t xml:space="preserve">In </w:t>
      </w:r>
      <w:r w:rsidR="00A10C6A">
        <w:t xml:space="preserve">addition, in </w:t>
      </w:r>
      <w:r>
        <w:t>order to participate, graduate students must be in good stand</w:t>
      </w:r>
      <w:r w:rsidR="00623595">
        <w:t>ing with their academic program</w:t>
      </w:r>
      <w:r>
        <w:t xml:space="preserve"> and must have the approval of their major professor or the director of graduate studies in their department.  </w:t>
      </w:r>
    </w:p>
    <w:p w:rsidR="001562B0" w:rsidRPr="0076445C" w:rsidRDefault="001562B0" w:rsidP="001562B0">
      <w:pPr>
        <w:rPr>
          <w:i/>
        </w:rPr>
      </w:pPr>
      <w:r w:rsidRPr="006235B4">
        <w:rPr>
          <w:b/>
          <w:i/>
        </w:rPr>
        <w:t>There is no guarantee that an applicant will be accepted to any session, as availability is based on staffing limitations</w:t>
      </w:r>
      <w:r w:rsidRPr="0076445C">
        <w:rPr>
          <w:i/>
        </w:rPr>
        <w:t xml:space="preserve">.   </w:t>
      </w:r>
    </w:p>
    <w:p w:rsidR="00CC256D" w:rsidRPr="003D5819" w:rsidRDefault="003D5819">
      <w:pPr>
        <w:rPr>
          <w:b/>
          <w:sz w:val="24"/>
        </w:rPr>
      </w:pPr>
      <w:r w:rsidRPr="003D5819">
        <w:rPr>
          <w:b/>
          <w:sz w:val="24"/>
        </w:rPr>
        <w:t>HOW TO APPLY:</w:t>
      </w:r>
    </w:p>
    <w:p w:rsidR="00CC256D" w:rsidRDefault="001B6E74" w:rsidP="00CC256D">
      <w:pPr>
        <w:pStyle w:val="ListParagraph"/>
        <w:numPr>
          <w:ilvl w:val="0"/>
          <w:numId w:val="1"/>
        </w:numPr>
      </w:pPr>
      <w:r>
        <w:t xml:space="preserve">Writers should complete the top </w:t>
      </w:r>
      <w:r w:rsidR="002222AE">
        <w:t>half</w:t>
      </w:r>
      <w:r>
        <w:t xml:space="preserve"> </w:t>
      </w:r>
      <w:r w:rsidR="00CC256D">
        <w:t>of the application form a</w:t>
      </w:r>
      <w:r>
        <w:t xml:space="preserve">nd sign </w:t>
      </w:r>
      <w:r w:rsidR="00CC256D">
        <w:t xml:space="preserve">and date </w:t>
      </w:r>
      <w:r w:rsidR="00ED577C">
        <w:t>the appropriate line.  Please type information where possible</w:t>
      </w:r>
    </w:p>
    <w:p w:rsidR="003D5819" w:rsidRDefault="003D5819" w:rsidP="00CC256D">
      <w:pPr>
        <w:pStyle w:val="ListParagraph"/>
        <w:numPr>
          <w:ilvl w:val="0"/>
          <w:numId w:val="1"/>
        </w:numPr>
      </w:pPr>
      <w:r>
        <w:t xml:space="preserve">Select either the </w:t>
      </w:r>
      <w:r w:rsidR="00AC09A6">
        <w:t>Getting Started</w:t>
      </w:r>
      <w:r>
        <w:t xml:space="preserve"> session or the </w:t>
      </w:r>
      <w:r w:rsidR="00AC09A6">
        <w:t>R</w:t>
      </w:r>
      <w:r>
        <w:t>evising session but not both.</w:t>
      </w:r>
    </w:p>
    <w:p w:rsidR="00CC256D" w:rsidRDefault="001B6E74" w:rsidP="00CC256D">
      <w:pPr>
        <w:pStyle w:val="ListParagraph"/>
        <w:numPr>
          <w:ilvl w:val="0"/>
          <w:numId w:val="1"/>
        </w:numPr>
      </w:pPr>
      <w:r>
        <w:t xml:space="preserve">Major professors should complete and sign the bottom </w:t>
      </w:r>
      <w:r w:rsidR="002222AE">
        <w:t>half</w:t>
      </w:r>
      <w:r w:rsidR="00CC256D">
        <w:t xml:space="preserve"> </w:t>
      </w:r>
      <w:r w:rsidR="002222AE">
        <w:t>of</w:t>
      </w:r>
      <w:r w:rsidR="00CC256D">
        <w:t xml:space="preserve"> the application form</w:t>
      </w:r>
      <w:r>
        <w:t>.</w:t>
      </w:r>
    </w:p>
    <w:p w:rsidR="00A15935" w:rsidRDefault="001B6E74" w:rsidP="00CC256D">
      <w:pPr>
        <w:pStyle w:val="ListParagraph"/>
        <w:numPr>
          <w:ilvl w:val="0"/>
          <w:numId w:val="1"/>
        </w:numPr>
        <w:rPr>
          <w:rStyle w:val="go"/>
        </w:rPr>
      </w:pPr>
      <w:r>
        <w:t>The completed form should be returned to the Writing Lab, Heavilon 226</w:t>
      </w:r>
      <w:r w:rsidR="00CC256D">
        <w:t>,</w:t>
      </w:r>
      <w:r>
        <w:t xml:space="preserve"> or emailed to </w:t>
      </w:r>
      <w:r w:rsidR="00974835">
        <w:t>WritingLabGrad@purdue.edu</w:t>
      </w:r>
    </w:p>
    <w:p w:rsidR="0018103E" w:rsidRDefault="00CC256D" w:rsidP="008B1573">
      <w:pPr>
        <w:pStyle w:val="ListParagraph"/>
        <w:numPr>
          <w:ilvl w:val="0"/>
          <w:numId w:val="1"/>
        </w:numPr>
      </w:pPr>
      <w:r>
        <w:rPr>
          <w:rStyle w:val="go"/>
        </w:rPr>
        <w:t xml:space="preserve">Materials must be </w:t>
      </w:r>
      <w:r w:rsidRPr="0076445C">
        <w:rPr>
          <w:rStyle w:val="go"/>
          <w:b/>
        </w:rPr>
        <w:t>received</w:t>
      </w:r>
      <w:r>
        <w:rPr>
          <w:rStyle w:val="go"/>
        </w:rPr>
        <w:t xml:space="preserve"> </w:t>
      </w:r>
      <w:r w:rsidRPr="00AC64D9">
        <w:rPr>
          <w:rStyle w:val="go"/>
        </w:rPr>
        <w:t>no later than</w:t>
      </w:r>
      <w:r w:rsidRPr="0076445C">
        <w:rPr>
          <w:rStyle w:val="go"/>
          <w:b/>
        </w:rPr>
        <w:t xml:space="preserve"> </w:t>
      </w:r>
      <w:r w:rsidR="00A10C6A">
        <w:rPr>
          <w:rStyle w:val="go"/>
          <w:b/>
        </w:rPr>
        <w:t xml:space="preserve">September </w:t>
      </w:r>
      <w:r w:rsidR="00661AC8">
        <w:rPr>
          <w:rStyle w:val="go"/>
          <w:b/>
        </w:rPr>
        <w:t>24</w:t>
      </w:r>
      <w:r w:rsidRPr="0076445C">
        <w:rPr>
          <w:rStyle w:val="go"/>
          <w:b/>
        </w:rPr>
        <w:t>, 2018</w:t>
      </w:r>
      <w:r>
        <w:rPr>
          <w:rStyle w:val="go"/>
        </w:rPr>
        <w:t xml:space="preserve">.  </w:t>
      </w:r>
    </w:p>
    <w:p w:rsidR="003D5819" w:rsidRDefault="003D5819" w:rsidP="003D5819"/>
    <w:p w:rsidR="006C27FB" w:rsidRDefault="006C27FB" w:rsidP="003D5819">
      <w:r>
        <w:rPr>
          <w:noProof/>
        </w:rPr>
        <w:drawing>
          <wp:inline distT="0" distB="0" distL="0" distR="0" wp14:anchorId="397A5EA1" wp14:editId="268D25CD">
            <wp:extent cx="1606550" cy="831818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text_left_black_white bg_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327" cy="8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7FB" w:rsidRDefault="006C27FB" w:rsidP="003D5819">
      <w:pPr>
        <w:sectPr w:rsidR="006C27FB" w:rsidSect="001562B0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E34FE4" w:rsidRPr="0018103E" w:rsidRDefault="00E34FE4" w:rsidP="00E34FE4">
      <w:pPr>
        <w:jc w:val="center"/>
        <w:rPr>
          <w:b/>
          <w:sz w:val="24"/>
        </w:rPr>
      </w:pPr>
      <w:r w:rsidRPr="0018103E">
        <w:rPr>
          <w:b/>
          <w:sz w:val="24"/>
        </w:rPr>
        <w:lastRenderedPageBreak/>
        <w:t>THIS SECTION SHOULD BE COMPLETED BY THE WRITER</w:t>
      </w:r>
    </w:p>
    <w:p w:rsidR="00E34FE4" w:rsidRDefault="00E34FE4" w:rsidP="00E34FE4">
      <w:r w:rsidRPr="001326CE">
        <w:rPr>
          <w:b/>
        </w:rPr>
        <w:t>Applicant</w:t>
      </w:r>
      <w:r w:rsidR="00ED577C">
        <w:rPr>
          <w:b/>
        </w:rPr>
        <w:t>’s</w:t>
      </w:r>
      <w:r w:rsidRPr="001326CE">
        <w:rPr>
          <w:b/>
        </w:rPr>
        <w:t xml:space="preserve"> Name</w:t>
      </w:r>
      <w:r>
        <w:t xml:space="preserve">:  </w:t>
      </w:r>
      <w:sdt>
        <w:sdtPr>
          <w:id w:val="-1691525539"/>
          <w:placeholder>
            <w:docPart w:val="42A7BBF9218848D99AF94D00845FE97F"/>
          </w:placeholder>
          <w:showingPlcHdr/>
          <w:text/>
        </w:sdtPr>
        <w:sdtEndPr/>
        <w:sdtContent>
          <w:r w:rsidR="001326CE" w:rsidRPr="00ED577C">
            <w:rPr>
              <w:rStyle w:val="PlaceholderText"/>
            </w:rPr>
            <w:t>Click or tap here to enter text.</w:t>
          </w:r>
        </w:sdtContent>
      </w:sdt>
    </w:p>
    <w:p w:rsidR="00E34FE4" w:rsidRDefault="00E34FE4" w:rsidP="00E34FE4">
      <w:r w:rsidRPr="001326CE">
        <w:rPr>
          <w:b/>
        </w:rPr>
        <w:t>Applicant</w:t>
      </w:r>
      <w:r w:rsidR="00ED577C">
        <w:rPr>
          <w:b/>
        </w:rPr>
        <w:t>’s</w:t>
      </w:r>
      <w:r w:rsidRPr="001326CE">
        <w:rPr>
          <w:b/>
        </w:rPr>
        <w:t xml:space="preserve"> </w:t>
      </w:r>
      <w:r w:rsidR="00E66053">
        <w:rPr>
          <w:b/>
        </w:rPr>
        <w:t xml:space="preserve">Purdue </w:t>
      </w:r>
      <w:r w:rsidRPr="001326CE">
        <w:rPr>
          <w:b/>
        </w:rPr>
        <w:t>Email</w:t>
      </w:r>
      <w:r>
        <w:t xml:space="preserve">:  </w:t>
      </w:r>
      <w:sdt>
        <w:sdtPr>
          <w:id w:val="1970319278"/>
          <w:placeholder>
            <w:docPart w:val="F68139134C9B4632B823AC8F60EB9A64"/>
          </w:placeholder>
          <w:showingPlcHdr/>
          <w:text/>
        </w:sdtPr>
        <w:sdtEndPr/>
        <w:sdtContent>
          <w:r w:rsidRPr="00ED577C">
            <w:rPr>
              <w:rStyle w:val="PlaceholderText"/>
            </w:rPr>
            <w:t>Click or tap here to enter text.</w:t>
          </w:r>
        </w:sdtContent>
      </w:sdt>
    </w:p>
    <w:p w:rsidR="00FE6519" w:rsidRPr="00FE6519" w:rsidRDefault="00FE6519" w:rsidP="00E34FE4">
      <w:pPr>
        <w:rPr>
          <w:b/>
          <w:u w:val="single"/>
        </w:rPr>
      </w:pPr>
      <w:r w:rsidRPr="00FE6519">
        <w:rPr>
          <w:b/>
        </w:rPr>
        <w:t>Applicant’s Department:</w:t>
      </w:r>
      <w:r>
        <w:rPr>
          <w:b/>
        </w:rPr>
        <w:t xml:space="preserve">   </w:t>
      </w:r>
      <w:sdt>
        <w:sdtPr>
          <w:rPr>
            <w:b/>
          </w:rPr>
          <w:id w:val="-2039337742"/>
          <w:placeholder>
            <w:docPart w:val="DefaultPlaceholder_-1854013440"/>
          </w:placeholder>
          <w:showingPlcHdr/>
        </w:sdtPr>
        <w:sdtEndPr/>
        <w:sdtContent>
          <w:r w:rsidRPr="000118AC">
            <w:rPr>
              <w:rStyle w:val="PlaceholderText"/>
            </w:rPr>
            <w:t>Click or tap here to enter text.</w:t>
          </w:r>
        </w:sdtContent>
      </w:sdt>
    </w:p>
    <w:p w:rsidR="00ED577C" w:rsidRPr="00ED577C" w:rsidRDefault="00ED577C" w:rsidP="00E34FE4">
      <w:pPr>
        <w:rPr>
          <w:b/>
        </w:rPr>
      </w:pPr>
      <w:r w:rsidRPr="00ED577C">
        <w:rPr>
          <w:b/>
        </w:rPr>
        <w:t>Advisor’s Name &amp; Email:</w:t>
      </w:r>
      <w:r>
        <w:rPr>
          <w:b/>
        </w:rPr>
        <w:t xml:space="preserve">  </w:t>
      </w:r>
      <w:sdt>
        <w:sdtPr>
          <w:rPr>
            <w:b/>
          </w:rPr>
          <w:id w:val="358937398"/>
          <w:placeholder>
            <w:docPart w:val="DefaultPlaceholder_-1854013440"/>
          </w:placeholder>
          <w:showingPlcHdr/>
          <w:text/>
        </w:sdtPr>
        <w:sdtEndPr/>
        <w:sdtContent>
          <w:r w:rsidRPr="000118AC">
            <w:rPr>
              <w:rStyle w:val="PlaceholderText"/>
            </w:rPr>
            <w:t>Click or tap here to enter text.</w:t>
          </w:r>
        </w:sdtContent>
      </w:sdt>
    </w:p>
    <w:p w:rsidR="00E34FE4" w:rsidRPr="00AC09A6" w:rsidRDefault="0052205A" w:rsidP="00AC09A6">
      <w:sdt>
        <w:sdtPr>
          <w:id w:val="-95525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9A6">
            <w:rPr>
              <w:rFonts w:ascii="MS Gothic" w:eastAsia="MS Gothic" w:hAnsi="MS Gothic" w:hint="eastAsia"/>
            </w:rPr>
            <w:t>☐</w:t>
          </w:r>
        </w:sdtContent>
      </w:sdt>
      <w:r w:rsidR="00AC09A6">
        <w:t xml:space="preserve">   </w:t>
      </w:r>
      <w:r w:rsidR="00E34FE4">
        <w:t xml:space="preserve">If you are </w:t>
      </w:r>
      <w:r w:rsidR="00AC09A6">
        <w:rPr>
          <w:b/>
        </w:rPr>
        <w:t xml:space="preserve">just getting started on </w:t>
      </w:r>
      <w:r w:rsidR="00E34FE4">
        <w:t xml:space="preserve">your dissertation, </w:t>
      </w:r>
      <w:r w:rsidR="00AC09A6">
        <w:t>select this option.  (</w:t>
      </w:r>
      <w:r w:rsidR="00B917D8">
        <w:t>Y</w:t>
      </w:r>
      <w:r w:rsidR="00AC09A6">
        <w:t>ou should have less than one chapter completed.  In fields where a dissertation is a compilation of previously-written materials, you should not yet have started the compilation process.)</w:t>
      </w:r>
    </w:p>
    <w:p w:rsidR="00661AC8" w:rsidRDefault="0052205A" w:rsidP="00AC09A6">
      <w:sdt>
        <w:sdtPr>
          <w:id w:val="917598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9A6">
            <w:rPr>
              <w:rFonts w:ascii="MS Gothic" w:eastAsia="MS Gothic" w:hAnsi="MS Gothic" w:hint="eastAsia"/>
            </w:rPr>
            <w:t>☐</w:t>
          </w:r>
        </w:sdtContent>
      </w:sdt>
      <w:r w:rsidR="00AC09A6">
        <w:t xml:space="preserve">   </w:t>
      </w:r>
      <w:r w:rsidR="00E34FE4">
        <w:t xml:space="preserve">If you are </w:t>
      </w:r>
      <w:r w:rsidR="00E34FE4" w:rsidRPr="00884BB8">
        <w:rPr>
          <w:b/>
        </w:rPr>
        <w:t>currently revising your dissertation</w:t>
      </w:r>
      <w:r w:rsidR="00E34FE4">
        <w:t xml:space="preserve"> and have at least 75% of it already written, select </w:t>
      </w:r>
      <w:r w:rsidR="00AC09A6">
        <w:t>this option.</w:t>
      </w:r>
    </w:p>
    <w:p w:rsidR="0054146D" w:rsidRPr="0054146D" w:rsidRDefault="0054146D" w:rsidP="00AC09A6">
      <w:pPr>
        <w:rPr>
          <w:b/>
        </w:rPr>
      </w:pPr>
      <w:r w:rsidRPr="0054146D">
        <w:rPr>
          <w:b/>
        </w:rPr>
        <w:t>If you have any accessibility needs, please list those below:</w:t>
      </w:r>
    </w:p>
    <w:sdt>
      <w:sdtPr>
        <w:id w:val="-1284195533"/>
        <w:placeholder>
          <w:docPart w:val="DefaultPlaceholder_-1854013440"/>
        </w:placeholder>
        <w:showingPlcHdr/>
      </w:sdtPr>
      <w:sdtEndPr/>
      <w:sdtContent>
        <w:p w:rsidR="0054146D" w:rsidRPr="00661AC8" w:rsidRDefault="0054146D" w:rsidP="00AC09A6">
          <w:r w:rsidRPr="000118AC">
            <w:rPr>
              <w:rStyle w:val="PlaceholderText"/>
            </w:rPr>
            <w:t>Click or tap here to enter text.</w:t>
          </w:r>
        </w:p>
      </w:sdtContent>
    </w:sdt>
    <w:p w:rsidR="00E34FE4" w:rsidRDefault="00E34FE4" w:rsidP="00ED577C">
      <w:pPr>
        <w:pBdr>
          <w:bottom w:val="single" w:sz="12" w:space="1" w:color="auto"/>
        </w:pBdr>
        <w:spacing w:after="0"/>
      </w:pPr>
      <w:r w:rsidRPr="00B32EAB">
        <w:rPr>
          <w:b/>
        </w:rPr>
        <w:t>Applicant’s Signature</w:t>
      </w:r>
      <w:r w:rsidRPr="00B32EAB">
        <w:t>:</w:t>
      </w:r>
      <w:r w:rsidR="00ED577C">
        <w:t xml:space="preserve">  </w:t>
      </w:r>
      <w:r w:rsidR="00ED577C">
        <w:tab/>
      </w:r>
      <w:r w:rsidR="00ED577C">
        <w:tab/>
      </w:r>
      <w:r w:rsidR="00ED577C">
        <w:tab/>
      </w:r>
      <w:r w:rsidR="00ED577C">
        <w:tab/>
      </w:r>
      <w:r w:rsidR="00ED577C">
        <w:tab/>
      </w:r>
      <w:r w:rsidR="00ED577C">
        <w:tab/>
      </w:r>
      <w:r w:rsidR="00ED577C">
        <w:tab/>
      </w:r>
      <w:r w:rsidR="00ED577C">
        <w:tab/>
      </w:r>
      <w:r w:rsidR="00ED577C">
        <w:tab/>
      </w:r>
      <w:r w:rsidRPr="00B32EAB">
        <w:rPr>
          <w:b/>
        </w:rPr>
        <w:t>Date</w:t>
      </w:r>
      <w:r>
        <w:t xml:space="preserve">:  </w:t>
      </w:r>
    </w:p>
    <w:p w:rsidR="00ED577C" w:rsidRDefault="00ED577C" w:rsidP="00C54437">
      <w:pPr>
        <w:jc w:val="center"/>
        <w:rPr>
          <w:b/>
          <w:sz w:val="24"/>
        </w:rPr>
      </w:pPr>
    </w:p>
    <w:p w:rsidR="00E34FE4" w:rsidRDefault="00E34FE4" w:rsidP="00C54437">
      <w:pPr>
        <w:jc w:val="center"/>
        <w:rPr>
          <w:b/>
          <w:sz w:val="24"/>
        </w:rPr>
      </w:pPr>
      <w:r w:rsidRPr="00884BB8">
        <w:rPr>
          <w:b/>
          <w:sz w:val="24"/>
        </w:rPr>
        <w:t>THIS SECTION SHOULD BE COMPLETED BY THE MAJOR PROFESSOR</w:t>
      </w:r>
    </w:p>
    <w:p w:rsidR="00E34FE4" w:rsidRDefault="00E34FE4" w:rsidP="00C54437">
      <w:pPr>
        <w:spacing w:after="0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326CE">
        <w:rPr>
          <w:b/>
          <w:sz w:val="24"/>
        </w:rPr>
        <w:t xml:space="preserve">    </w:t>
      </w:r>
      <w:sdt>
        <w:sdtPr>
          <w:rPr>
            <w:b/>
            <w:sz w:val="24"/>
          </w:rPr>
          <w:id w:val="202604797"/>
          <w:lock w:val="contentLocked"/>
          <w:group/>
        </w:sdtPr>
        <w:sdtEndPr/>
        <w:sdtContent>
          <w:r>
            <w:rPr>
              <w:b/>
              <w:sz w:val="24"/>
            </w:rPr>
            <w:t>Y</w:t>
          </w:r>
          <w:r>
            <w:rPr>
              <w:b/>
              <w:sz w:val="24"/>
            </w:rPr>
            <w:tab/>
            <w:t>N</w:t>
          </w:r>
        </w:sdtContent>
      </w:sdt>
    </w:p>
    <w:p w:rsidR="00E34FE4" w:rsidRDefault="00E34FE4" w:rsidP="00C54437">
      <w:pPr>
        <w:rPr>
          <w:sz w:val="24"/>
        </w:rPr>
      </w:pPr>
      <w:r>
        <w:rPr>
          <w:sz w:val="24"/>
        </w:rPr>
        <w:t>Is the applicant in good standing with the academic program?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13934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50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326CE">
        <w:rPr>
          <w:sz w:val="24"/>
        </w:rPr>
        <w:t xml:space="preserve">     </w:t>
      </w:r>
      <w:sdt>
        <w:sdtPr>
          <w:rPr>
            <w:sz w:val="24"/>
          </w:rPr>
          <w:id w:val="49901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507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E34FE4" w:rsidRDefault="00E34FE4" w:rsidP="00C54437">
      <w:pPr>
        <w:spacing w:after="0"/>
        <w:rPr>
          <w:sz w:val="24"/>
        </w:rPr>
      </w:pPr>
      <w:r>
        <w:rPr>
          <w:sz w:val="24"/>
        </w:rPr>
        <w:t xml:space="preserve">Will the applicant have completed all data collection/research </w:t>
      </w:r>
    </w:p>
    <w:p w:rsidR="00E34FE4" w:rsidRDefault="00E34FE4" w:rsidP="00730EDB">
      <w:pPr>
        <w:rPr>
          <w:sz w:val="24"/>
        </w:rPr>
      </w:pPr>
      <w:r>
        <w:rPr>
          <w:sz w:val="24"/>
        </w:rPr>
        <w:t>by the time of the Intensive Writing Experience?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92437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50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326CE">
        <w:rPr>
          <w:sz w:val="24"/>
        </w:rPr>
        <w:t xml:space="preserve">     </w:t>
      </w:r>
      <w:sdt>
        <w:sdtPr>
          <w:rPr>
            <w:sz w:val="24"/>
          </w:rPr>
          <w:id w:val="136594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507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E34FE4" w:rsidRDefault="00E34FE4" w:rsidP="00C54437">
      <w:pPr>
        <w:spacing w:after="0"/>
        <w:rPr>
          <w:sz w:val="24"/>
        </w:rPr>
      </w:pPr>
      <w:r>
        <w:rPr>
          <w:sz w:val="24"/>
        </w:rPr>
        <w:t xml:space="preserve">Has the applicant met with you to discuss the current status of </w:t>
      </w:r>
    </w:p>
    <w:p w:rsidR="00E34FE4" w:rsidRDefault="00E34FE4" w:rsidP="00730EDB">
      <w:pPr>
        <w:rPr>
          <w:sz w:val="24"/>
        </w:rPr>
      </w:pPr>
      <w:r>
        <w:rPr>
          <w:sz w:val="24"/>
        </w:rPr>
        <w:t>the dissertation writing project?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08745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50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326CE">
        <w:rPr>
          <w:sz w:val="24"/>
        </w:rPr>
        <w:t xml:space="preserve">     </w:t>
      </w:r>
      <w:sdt>
        <w:sdtPr>
          <w:rPr>
            <w:sz w:val="24"/>
          </w:rPr>
          <w:id w:val="-36575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507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E34FE4" w:rsidRDefault="00E34FE4" w:rsidP="00C54437">
      <w:pPr>
        <w:spacing w:after="0"/>
        <w:rPr>
          <w:sz w:val="24"/>
        </w:rPr>
      </w:pPr>
      <w:r>
        <w:rPr>
          <w:sz w:val="24"/>
        </w:rPr>
        <w:t xml:space="preserve">Is the applicant in a position to progress in the dissertation through </w:t>
      </w:r>
    </w:p>
    <w:p w:rsidR="00E34FE4" w:rsidRDefault="00E34FE4" w:rsidP="00C54437">
      <w:pPr>
        <w:rPr>
          <w:sz w:val="24"/>
        </w:rPr>
      </w:pPr>
      <w:r>
        <w:rPr>
          <w:sz w:val="24"/>
        </w:rPr>
        <w:t>this Writing Experience?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75550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50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326CE">
        <w:rPr>
          <w:sz w:val="24"/>
        </w:rPr>
        <w:t xml:space="preserve">     </w:t>
      </w:r>
      <w:sdt>
        <w:sdtPr>
          <w:rPr>
            <w:sz w:val="24"/>
          </w:rPr>
          <w:id w:val="130582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507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E34FE4" w:rsidRDefault="00E34FE4" w:rsidP="00C54437">
      <w:pPr>
        <w:rPr>
          <w:sz w:val="24"/>
        </w:rPr>
      </w:pPr>
    </w:p>
    <w:p w:rsidR="00E34FE4" w:rsidRDefault="00E34FE4" w:rsidP="00C54437">
      <w:pPr>
        <w:rPr>
          <w:sz w:val="24"/>
        </w:rPr>
      </w:pPr>
      <w:r>
        <w:rPr>
          <w:sz w:val="24"/>
        </w:rPr>
        <w:t xml:space="preserve">By signing below, you consent for this advisee to participate in the </w:t>
      </w:r>
      <w:r w:rsidR="000F53A5">
        <w:rPr>
          <w:sz w:val="24"/>
        </w:rPr>
        <w:t>Fall Break</w:t>
      </w:r>
      <w:r>
        <w:rPr>
          <w:sz w:val="24"/>
        </w:rPr>
        <w:t xml:space="preserve"> Intensive Writing Experience for Dissertation Writers.  </w:t>
      </w:r>
    </w:p>
    <w:p w:rsidR="001326CE" w:rsidRDefault="00E34FE4" w:rsidP="001326CE">
      <w:pPr>
        <w:rPr>
          <w:sz w:val="24"/>
        </w:rPr>
      </w:pPr>
      <w:r w:rsidRPr="00B32EAB">
        <w:rPr>
          <w:b/>
          <w:sz w:val="24"/>
        </w:rPr>
        <w:t>Advisor Signature</w:t>
      </w:r>
      <w:r>
        <w:rPr>
          <w:sz w:val="24"/>
        </w:rPr>
        <w:t xml:space="preserve">: </w:t>
      </w:r>
      <w:r w:rsidR="00E66053">
        <w:rPr>
          <w:sz w:val="24"/>
        </w:rPr>
        <w:tab/>
      </w:r>
      <w:r w:rsidR="00E66053">
        <w:rPr>
          <w:sz w:val="24"/>
        </w:rPr>
        <w:tab/>
      </w:r>
      <w:r w:rsidR="00E66053">
        <w:rPr>
          <w:sz w:val="24"/>
        </w:rPr>
        <w:tab/>
      </w:r>
      <w:r w:rsidR="00E66053">
        <w:rPr>
          <w:sz w:val="24"/>
        </w:rPr>
        <w:tab/>
      </w:r>
      <w:r w:rsidR="00E66053">
        <w:rPr>
          <w:sz w:val="24"/>
        </w:rPr>
        <w:tab/>
      </w:r>
      <w:r w:rsidR="00E66053">
        <w:rPr>
          <w:sz w:val="24"/>
        </w:rPr>
        <w:tab/>
      </w:r>
      <w:r w:rsidR="00E66053">
        <w:rPr>
          <w:sz w:val="24"/>
        </w:rPr>
        <w:tab/>
      </w:r>
      <w:r w:rsidR="00E66053">
        <w:rPr>
          <w:sz w:val="24"/>
        </w:rPr>
        <w:tab/>
      </w:r>
      <w:r w:rsidRPr="00B32EAB">
        <w:rPr>
          <w:b/>
          <w:sz w:val="24"/>
        </w:rPr>
        <w:t>Date</w:t>
      </w:r>
      <w:r>
        <w:rPr>
          <w:sz w:val="24"/>
        </w:rPr>
        <w:t xml:space="preserve">:  </w:t>
      </w:r>
    </w:p>
    <w:p w:rsidR="00730EDB" w:rsidRDefault="00730EDB" w:rsidP="00ED577C">
      <w:pPr>
        <w:spacing w:before="240"/>
        <w:jc w:val="center"/>
        <w:rPr>
          <w:b/>
          <w:sz w:val="28"/>
        </w:rPr>
      </w:pPr>
    </w:p>
    <w:p w:rsidR="00A15935" w:rsidRDefault="00E34FE4" w:rsidP="00ED577C">
      <w:pPr>
        <w:spacing w:before="240"/>
        <w:jc w:val="center"/>
      </w:pPr>
      <w:r w:rsidRPr="00F70240">
        <w:rPr>
          <w:b/>
          <w:sz w:val="28"/>
        </w:rPr>
        <w:t xml:space="preserve">Application Deadline:  </w:t>
      </w:r>
      <w:r w:rsidR="00661AC8">
        <w:rPr>
          <w:b/>
          <w:sz w:val="28"/>
        </w:rPr>
        <w:t>September 24</w:t>
      </w:r>
      <w:r w:rsidRPr="00F70240">
        <w:rPr>
          <w:b/>
          <w:sz w:val="28"/>
        </w:rPr>
        <w:t>, 2018</w:t>
      </w:r>
    </w:p>
    <w:sectPr w:rsidR="00A15935" w:rsidSect="00884BB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50F"/>
    <w:multiLevelType w:val="hybridMultilevel"/>
    <w:tmpl w:val="801AF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35"/>
    <w:rsid w:val="00082D96"/>
    <w:rsid w:val="000E2E72"/>
    <w:rsid w:val="000F53A5"/>
    <w:rsid w:val="001326CE"/>
    <w:rsid w:val="00143EDC"/>
    <w:rsid w:val="001510BB"/>
    <w:rsid w:val="001562B0"/>
    <w:rsid w:val="0018103E"/>
    <w:rsid w:val="001B6E74"/>
    <w:rsid w:val="001E2DD8"/>
    <w:rsid w:val="001F3973"/>
    <w:rsid w:val="002222AE"/>
    <w:rsid w:val="00234686"/>
    <w:rsid w:val="00272606"/>
    <w:rsid w:val="002F46A4"/>
    <w:rsid w:val="00331A26"/>
    <w:rsid w:val="00340D1C"/>
    <w:rsid w:val="00387312"/>
    <w:rsid w:val="003D5819"/>
    <w:rsid w:val="00460712"/>
    <w:rsid w:val="00520392"/>
    <w:rsid w:val="0052205A"/>
    <w:rsid w:val="0054146D"/>
    <w:rsid w:val="0057258D"/>
    <w:rsid w:val="00574DE2"/>
    <w:rsid w:val="00585507"/>
    <w:rsid w:val="005E0C3B"/>
    <w:rsid w:val="00623595"/>
    <w:rsid w:val="006235B4"/>
    <w:rsid w:val="00661AC8"/>
    <w:rsid w:val="006744DA"/>
    <w:rsid w:val="00677323"/>
    <w:rsid w:val="00697B1F"/>
    <w:rsid w:val="006C27FB"/>
    <w:rsid w:val="00730EDB"/>
    <w:rsid w:val="0076445C"/>
    <w:rsid w:val="007B1BEA"/>
    <w:rsid w:val="007C1D4D"/>
    <w:rsid w:val="0086404D"/>
    <w:rsid w:val="00870277"/>
    <w:rsid w:val="00884BB8"/>
    <w:rsid w:val="00890E5A"/>
    <w:rsid w:val="009230B3"/>
    <w:rsid w:val="009509E7"/>
    <w:rsid w:val="00974835"/>
    <w:rsid w:val="009852C5"/>
    <w:rsid w:val="00A10C6A"/>
    <w:rsid w:val="00A15935"/>
    <w:rsid w:val="00A85CC1"/>
    <w:rsid w:val="00AC09A6"/>
    <w:rsid w:val="00AC64D9"/>
    <w:rsid w:val="00B32EAB"/>
    <w:rsid w:val="00B917D8"/>
    <w:rsid w:val="00BB3A55"/>
    <w:rsid w:val="00BC199A"/>
    <w:rsid w:val="00C20300"/>
    <w:rsid w:val="00C50FCD"/>
    <w:rsid w:val="00C90A26"/>
    <w:rsid w:val="00CA3A01"/>
    <w:rsid w:val="00CC256D"/>
    <w:rsid w:val="00DA6191"/>
    <w:rsid w:val="00DF12B1"/>
    <w:rsid w:val="00E07AFD"/>
    <w:rsid w:val="00E16F7B"/>
    <w:rsid w:val="00E20412"/>
    <w:rsid w:val="00E34FE4"/>
    <w:rsid w:val="00E66053"/>
    <w:rsid w:val="00EC63C5"/>
    <w:rsid w:val="00ED577C"/>
    <w:rsid w:val="00EE6305"/>
    <w:rsid w:val="00F2063B"/>
    <w:rsid w:val="00F70240"/>
    <w:rsid w:val="00FB3FDF"/>
    <w:rsid w:val="00FC04FB"/>
    <w:rsid w:val="00FE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89693"/>
  <w15:chartTrackingRefBased/>
  <w15:docId w15:val="{BE90CED3-77D6-4BF3-B57C-F21BE4B1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59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9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go">
    <w:name w:val="go"/>
    <w:basedOn w:val="DefaultParagraphFont"/>
    <w:rsid w:val="0018103E"/>
  </w:style>
  <w:style w:type="character" w:styleId="Hyperlink">
    <w:name w:val="Hyperlink"/>
    <w:basedOn w:val="DefaultParagraphFont"/>
    <w:uiPriority w:val="99"/>
    <w:unhideWhenUsed/>
    <w:rsid w:val="0018103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8103E"/>
    <w:rPr>
      <w:color w:val="808080"/>
    </w:rPr>
  </w:style>
  <w:style w:type="paragraph" w:styleId="ListParagraph">
    <w:name w:val="List Paragraph"/>
    <w:basedOn w:val="Normal"/>
    <w:uiPriority w:val="34"/>
    <w:qFormat/>
    <w:rsid w:val="00234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B1200-486F-4DE9-A5D0-5C47A05324E4}"/>
      </w:docPartPr>
      <w:docPartBody>
        <w:p w:rsidR="002139F3" w:rsidRDefault="00812B8B">
          <w:r w:rsidRPr="00011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A7BBF9218848D99AF94D00845FE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59CFC-906B-4E85-936B-6ADD5C82E021}"/>
      </w:docPartPr>
      <w:docPartBody>
        <w:p w:rsidR="002139F3" w:rsidRDefault="00812B8B" w:rsidP="00812B8B">
          <w:pPr>
            <w:pStyle w:val="42A7BBF9218848D99AF94D00845FE97F"/>
          </w:pPr>
          <w:r w:rsidRPr="0038731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68139134C9B4632B823AC8F60EB9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B4183-1BF2-4535-99FF-379A9B8C3E5E}"/>
      </w:docPartPr>
      <w:docPartBody>
        <w:p w:rsidR="002139F3" w:rsidRDefault="00812B8B" w:rsidP="00812B8B">
          <w:pPr>
            <w:pStyle w:val="F68139134C9B4632B823AC8F60EB9A64"/>
          </w:pPr>
          <w:r w:rsidRPr="00387312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16"/>
    <w:rsid w:val="001D4177"/>
    <w:rsid w:val="002139F3"/>
    <w:rsid w:val="005B4016"/>
    <w:rsid w:val="0081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2B8B"/>
    <w:rPr>
      <w:color w:val="808080"/>
    </w:rPr>
  </w:style>
  <w:style w:type="paragraph" w:customStyle="1" w:styleId="A162ECF256AC4FBE9B8708B94AEE261B">
    <w:name w:val="A162ECF256AC4FBE9B8708B94AEE261B"/>
    <w:rsid w:val="005B4016"/>
    <w:rPr>
      <w:rFonts w:eastAsiaTheme="minorHAnsi"/>
    </w:rPr>
  </w:style>
  <w:style w:type="paragraph" w:customStyle="1" w:styleId="5EA28CD183DD49B1930E0ADB063856C9">
    <w:name w:val="5EA28CD183DD49B1930E0ADB063856C9"/>
    <w:rsid w:val="005B4016"/>
    <w:rPr>
      <w:rFonts w:eastAsiaTheme="minorHAnsi"/>
    </w:rPr>
  </w:style>
  <w:style w:type="paragraph" w:customStyle="1" w:styleId="ED5E8934759A4D75889B69CE6C06A9E0">
    <w:name w:val="ED5E8934759A4D75889B69CE6C06A9E0"/>
    <w:rsid w:val="005B4016"/>
    <w:rPr>
      <w:rFonts w:eastAsiaTheme="minorHAnsi"/>
    </w:rPr>
  </w:style>
  <w:style w:type="paragraph" w:customStyle="1" w:styleId="8A575BB0E3404A64B3172C1E318D4028">
    <w:name w:val="8A575BB0E3404A64B3172C1E318D4028"/>
    <w:rsid w:val="005B4016"/>
  </w:style>
  <w:style w:type="paragraph" w:customStyle="1" w:styleId="8FB6DF35A88341ED801CD43755AAF20C">
    <w:name w:val="8FB6DF35A88341ED801CD43755AAF20C"/>
    <w:rsid w:val="005B4016"/>
  </w:style>
  <w:style w:type="paragraph" w:customStyle="1" w:styleId="2B90150677044B29BA8AD0C862287DA7">
    <w:name w:val="2B90150677044B29BA8AD0C862287DA7"/>
    <w:rsid w:val="005B4016"/>
  </w:style>
  <w:style w:type="paragraph" w:customStyle="1" w:styleId="8A575BB0E3404A64B3172C1E318D40281">
    <w:name w:val="8A575BB0E3404A64B3172C1E318D40281"/>
    <w:rsid w:val="005B4016"/>
    <w:rPr>
      <w:rFonts w:eastAsiaTheme="minorHAnsi"/>
    </w:rPr>
  </w:style>
  <w:style w:type="paragraph" w:customStyle="1" w:styleId="8FB6DF35A88341ED801CD43755AAF20C1">
    <w:name w:val="8FB6DF35A88341ED801CD43755AAF20C1"/>
    <w:rsid w:val="005B4016"/>
    <w:rPr>
      <w:rFonts w:eastAsiaTheme="minorHAnsi"/>
    </w:rPr>
  </w:style>
  <w:style w:type="paragraph" w:customStyle="1" w:styleId="2B90150677044B29BA8AD0C862287DA71">
    <w:name w:val="2B90150677044B29BA8AD0C862287DA71"/>
    <w:rsid w:val="005B4016"/>
    <w:rPr>
      <w:rFonts w:eastAsiaTheme="minorHAnsi"/>
    </w:rPr>
  </w:style>
  <w:style w:type="paragraph" w:customStyle="1" w:styleId="61BAFCD5DF294F5DA305251D9CB6B6EB">
    <w:name w:val="61BAFCD5DF294F5DA305251D9CB6B6EB"/>
    <w:rsid w:val="005B4016"/>
    <w:rPr>
      <w:rFonts w:eastAsiaTheme="minorHAnsi"/>
    </w:rPr>
  </w:style>
  <w:style w:type="paragraph" w:customStyle="1" w:styleId="54B2DD2DBD5542308FEB6167B9C60934">
    <w:name w:val="54B2DD2DBD5542308FEB6167B9C60934"/>
    <w:rsid w:val="005B4016"/>
    <w:rPr>
      <w:rFonts w:eastAsiaTheme="minorHAnsi"/>
    </w:rPr>
  </w:style>
  <w:style w:type="paragraph" w:customStyle="1" w:styleId="8A575BB0E3404A64B3172C1E318D40282">
    <w:name w:val="8A575BB0E3404A64B3172C1E318D40282"/>
    <w:rsid w:val="005B4016"/>
    <w:rPr>
      <w:rFonts w:eastAsiaTheme="minorHAnsi"/>
    </w:rPr>
  </w:style>
  <w:style w:type="paragraph" w:customStyle="1" w:styleId="8FB6DF35A88341ED801CD43755AAF20C2">
    <w:name w:val="8FB6DF35A88341ED801CD43755AAF20C2"/>
    <w:rsid w:val="005B4016"/>
    <w:rPr>
      <w:rFonts w:eastAsiaTheme="minorHAnsi"/>
    </w:rPr>
  </w:style>
  <w:style w:type="paragraph" w:customStyle="1" w:styleId="2B90150677044B29BA8AD0C862287DA72">
    <w:name w:val="2B90150677044B29BA8AD0C862287DA72"/>
    <w:rsid w:val="005B4016"/>
    <w:rPr>
      <w:rFonts w:eastAsiaTheme="minorHAnsi"/>
    </w:rPr>
  </w:style>
  <w:style w:type="paragraph" w:customStyle="1" w:styleId="61BAFCD5DF294F5DA305251D9CB6B6EB1">
    <w:name w:val="61BAFCD5DF294F5DA305251D9CB6B6EB1"/>
    <w:rsid w:val="005B4016"/>
    <w:rPr>
      <w:rFonts w:eastAsiaTheme="minorHAnsi"/>
    </w:rPr>
  </w:style>
  <w:style w:type="paragraph" w:customStyle="1" w:styleId="54B2DD2DBD5542308FEB6167B9C609341">
    <w:name w:val="54B2DD2DBD5542308FEB6167B9C609341"/>
    <w:rsid w:val="005B4016"/>
    <w:rPr>
      <w:rFonts w:eastAsiaTheme="minorHAnsi"/>
    </w:rPr>
  </w:style>
  <w:style w:type="paragraph" w:customStyle="1" w:styleId="8A575BB0E3404A64B3172C1E318D40283">
    <w:name w:val="8A575BB0E3404A64B3172C1E318D40283"/>
    <w:rsid w:val="005B4016"/>
    <w:rPr>
      <w:rFonts w:eastAsiaTheme="minorHAnsi"/>
    </w:rPr>
  </w:style>
  <w:style w:type="paragraph" w:customStyle="1" w:styleId="8FB6DF35A88341ED801CD43755AAF20C3">
    <w:name w:val="8FB6DF35A88341ED801CD43755AAF20C3"/>
    <w:rsid w:val="005B4016"/>
    <w:rPr>
      <w:rFonts w:eastAsiaTheme="minorHAnsi"/>
    </w:rPr>
  </w:style>
  <w:style w:type="paragraph" w:customStyle="1" w:styleId="2B90150677044B29BA8AD0C862287DA73">
    <w:name w:val="2B90150677044B29BA8AD0C862287DA73"/>
    <w:rsid w:val="005B4016"/>
    <w:rPr>
      <w:rFonts w:eastAsiaTheme="minorHAnsi"/>
    </w:rPr>
  </w:style>
  <w:style w:type="paragraph" w:customStyle="1" w:styleId="61BAFCD5DF294F5DA305251D9CB6B6EB2">
    <w:name w:val="61BAFCD5DF294F5DA305251D9CB6B6EB2"/>
    <w:rsid w:val="005B4016"/>
    <w:rPr>
      <w:rFonts w:eastAsiaTheme="minorHAnsi"/>
    </w:rPr>
  </w:style>
  <w:style w:type="paragraph" w:customStyle="1" w:styleId="54B2DD2DBD5542308FEB6167B9C609342">
    <w:name w:val="54B2DD2DBD5542308FEB6167B9C609342"/>
    <w:rsid w:val="005B4016"/>
    <w:rPr>
      <w:rFonts w:eastAsiaTheme="minorHAnsi"/>
    </w:rPr>
  </w:style>
  <w:style w:type="paragraph" w:customStyle="1" w:styleId="8A575BB0E3404A64B3172C1E318D40284">
    <w:name w:val="8A575BB0E3404A64B3172C1E318D40284"/>
    <w:rsid w:val="005B4016"/>
    <w:rPr>
      <w:rFonts w:eastAsiaTheme="minorHAnsi"/>
    </w:rPr>
  </w:style>
  <w:style w:type="paragraph" w:customStyle="1" w:styleId="8FB6DF35A88341ED801CD43755AAF20C4">
    <w:name w:val="8FB6DF35A88341ED801CD43755AAF20C4"/>
    <w:rsid w:val="005B4016"/>
    <w:rPr>
      <w:rFonts w:eastAsiaTheme="minorHAnsi"/>
    </w:rPr>
  </w:style>
  <w:style w:type="paragraph" w:customStyle="1" w:styleId="2B90150677044B29BA8AD0C862287DA74">
    <w:name w:val="2B90150677044B29BA8AD0C862287DA74"/>
    <w:rsid w:val="005B4016"/>
    <w:rPr>
      <w:rFonts w:eastAsiaTheme="minorHAnsi"/>
    </w:rPr>
  </w:style>
  <w:style w:type="paragraph" w:customStyle="1" w:styleId="61BAFCD5DF294F5DA305251D9CB6B6EB3">
    <w:name w:val="61BAFCD5DF294F5DA305251D9CB6B6EB3"/>
    <w:rsid w:val="005B4016"/>
    <w:rPr>
      <w:rFonts w:eastAsiaTheme="minorHAnsi"/>
    </w:rPr>
  </w:style>
  <w:style w:type="paragraph" w:customStyle="1" w:styleId="54B2DD2DBD5542308FEB6167B9C609343">
    <w:name w:val="54B2DD2DBD5542308FEB6167B9C609343"/>
    <w:rsid w:val="005B4016"/>
    <w:rPr>
      <w:rFonts w:eastAsiaTheme="minorHAnsi"/>
    </w:rPr>
  </w:style>
  <w:style w:type="paragraph" w:customStyle="1" w:styleId="8A575BB0E3404A64B3172C1E318D40285">
    <w:name w:val="8A575BB0E3404A64B3172C1E318D40285"/>
    <w:rsid w:val="005B4016"/>
    <w:rPr>
      <w:rFonts w:eastAsiaTheme="minorHAnsi"/>
    </w:rPr>
  </w:style>
  <w:style w:type="paragraph" w:customStyle="1" w:styleId="8FB6DF35A88341ED801CD43755AAF20C5">
    <w:name w:val="8FB6DF35A88341ED801CD43755AAF20C5"/>
    <w:rsid w:val="005B4016"/>
    <w:rPr>
      <w:rFonts w:eastAsiaTheme="minorHAnsi"/>
    </w:rPr>
  </w:style>
  <w:style w:type="paragraph" w:customStyle="1" w:styleId="2B90150677044B29BA8AD0C862287DA75">
    <w:name w:val="2B90150677044B29BA8AD0C862287DA75"/>
    <w:rsid w:val="005B4016"/>
    <w:rPr>
      <w:rFonts w:eastAsiaTheme="minorHAnsi"/>
    </w:rPr>
  </w:style>
  <w:style w:type="paragraph" w:customStyle="1" w:styleId="61BAFCD5DF294F5DA305251D9CB6B6EB4">
    <w:name w:val="61BAFCD5DF294F5DA305251D9CB6B6EB4"/>
    <w:rsid w:val="005B4016"/>
    <w:rPr>
      <w:rFonts w:eastAsiaTheme="minorHAnsi"/>
    </w:rPr>
  </w:style>
  <w:style w:type="paragraph" w:customStyle="1" w:styleId="54B2DD2DBD5542308FEB6167B9C609344">
    <w:name w:val="54B2DD2DBD5542308FEB6167B9C609344"/>
    <w:rsid w:val="005B4016"/>
    <w:rPr>
      <w:rFonts w:eastAsiaTheme="minorHAnsi"/>
    </w:rPr>
  </w:style>
  <w:style w:type="paragraph" w:customStyle="1" w:styleId="8A575BB0E3404A64B3172C1E318D40286">
    <w:name w:val="8A575BB0E3404A64B3172C1E318D40286"/>
    <w:rsid w:val="005B4016"/>
    <w:rPr>
      <w:rFonts w:eastAsiaTheme="minorHAnsi"/>
    </w:rPr>
  </w:style>
  <w:style w:type="paragraph" w:customStyle="1" w:styleId="8FB6DF35A88341ED801CD43755AAF20C6">
    <w:name w:val="8FB6DF35A88341ED801CD43755AAF20C6"/>
    <w:rsid w:val="005B4016"/>
    <w:rPr>
      <w:rFonts w:eastAsiaTheme="minorHAnsi"/>
    </w:rPr>
  </w:style>
  <w:style w:type="paragraph" w:customStyle="1" w:styleId="2B90150677044B29BA8AD0C862287DA76">
    <w:name w:val="2B90150677044B29BA8AD0C862287DA76"/>
    <w:rsid w:val="005B4016"/>
    <w:rPr>
      <w:rFonts w:eastAsiaTheme="minorHAnsi"/>
    </w:rPr>
  </w:style>
  <w:style w:type="paragraph" w:customStyle="1" w:styleId="61BAFCD5DF294F5DA305251D9CB6B6EB5">
    <w:name w:val="61BAFCD5DF294F5DA305251D9CB6B6EB5"/>
    <w:rsid w:val="005B4016"/>
    <w:rPr>
      <w:rFonts w:eastAsiaTheme="minorHAnsi"/>
    </w:rPr>
  </w:style>
  <w:style w:type="paragraph" w:customStyle="1" w:styleId="54B2DD2DBD5542308FEB6167B9C609345">
    <w:name w:val="54B2DD2DBD5542308FEB6167B9C609345"/>
    <w:rsid w:val="005B4016"/>
    <w:rPr>
      <w:rFonts w:eastAsiaTheme="minorHAnsi"/>
    </w:rPr>
  </w:style>
  <w:style w:type="paragraph" w:customStyle="1" w:styleId="8A575BB0E3404A64B3172C1E318D40287">
    <w:name w:val="8A575BB0E3404A64B3172C1E318D40287"/>
    <w:rsid w:val="005B4016"/>
    <w:rPr>
      <w:rFonts w:eastAsiaTheme="minorHAnsi"/>
    </w:rPr>
  </w:style>
  <w:style w:type="paragraph" w:customStyle="1" w:styleId="8FB6DF35A88341ED801CD43755AAF20C7">
    <w:name w:val="8FB6DF35A88341ED801CD43755AAF20C7"/>
    <w:rsid w:val="005B4016"/>
    <w:rPr>
      <w:rFonts w:eastAsiaTheme="minorHAnsi"/>
    </w:rPr>
  </w:style>
  <w:style w:type="paragraph" w:customStyle="1" w:styleId="2B90150677044B29BA8AD0C862287DA77">
    <w:name w:val="2B90150677044B29BA8AD0C862287DA77"/>
    <w:rsid w:val="005B4016"/>
    <w:rPr>
      <w:rFonts w:eastAsiaTheme="minorHAnsi"/>
    </w:rPr>
  </w:style>
  <w:style w:type="paragraph" w:customStyle="1" w:styleId="8A575BB0E3404A64B3172C1E318D40288">
    <w:name w:val="8A575BB0E3404A64B3172C1E318D40288"/>
    <w:rsid w:val="005B4016"/>
    <w:rPr>
      <w:rFonts w:eastAsiaTheme="minorHAnsi"/>
    </w:rPr>
  </w:style>
  <w:style w:type="paragraph" w:customStyle="1" w:styleId="8FB6DF35A88341ED801CD43755AAF20C8">
    <w:name w:val="8FB6DF35A88341ED801CD43755AAF20C8"/>
    <w:rsid w:val="005B4016"/>
    <w:rPr>
      <w:rFonts w:eastAsiaTheme="minorHAnsi"/>
    </w:rPr>
  </w:style>
  <w:style w:type="paragraph" w:customStyle="1" w:styleId="2B90150677044B29BA8AD0C862287DA78">
    <w:name w:val="2B90150677044B29BA8AD0C862287DA78"/>
    <w:rsid w:val="005B4016"/>
    <w:rPr>
      <w:rFonts w:eastAsiaTheme="minorHAnsi"/>
    </w:rPr>
  </w:style>
  <w:style w:type="paragraph" w:customStyle="1" w:styleId="8A575BB0E3404A64B3172C1E318D40289">
    <w:name w:val="8A575BB0E3404A64B3172C1E318D40289"/>
    <w:rsid w:val="00812B8B"/>
    <w:rPr>
      <w:rFonts w:eastAsiaTheme="minorHAnsi"/>
    </w:rPr>
  </w:style>
  <w:style w:type="paragraph" w:customStyle="1" w:styleId="8FB6DF35A88341ED801CD43755AAF20C9">
    <w:name w:val="8FB6DF35A88341ED801CD43755AAF20C9"/>
    <w:rsid w:val="00812B8B"/>
    <w:rPr>
      <w:rFonts w:eastAsiaTheme="minorHAnsi"/>
    </w:rPr>
  </w:style>
  <w:style w:type="paragraph" w:customStyle="1" w:styleId="2B90150677044B29BA8AD0C862287DA79">
    <w:name w:val="2B90150677044B29BA8AD0C862287DA79"/>
    <w:rsid w:val="00812B8B"/>
    <w:rPr>
      <w:rFonts w:eastAsiaTheme="minorHAnsi"/>
    </w:rPr>
  </w:style>
  <w:style w:type="paragraph" w:customStyle="1" w:styleId="42A7BBF9218848D99AF94D00845FE97F">
    <w:name w:val="42A7BBF9218848D99AF94D00845FE97F"/>
    <w:rsid w:val="00812B8B"/>
  </w:style>
  <w:style w:type="paragraph" w:customStyle="1" w:styleId="F68139134C9B4632B823AC8F60EB9A64">
    <w:name w:val="F68139134C9B4632B823AC8F60EB9A64"/>
    <w:rsid w:val="00812B8B"/>
  </w:style>
  <w:style w:type="paragraph" w:customStyle="1" w:styleId="B8BE3733FFB14BDD86E8477EB6B05E1A">
    <w:name w:val="B8BE3733FFB14BDD86E8477EB6B05E1A"/>
    <w:rsid w:val="00812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D9363-5023-44CB-A8E2-105405E3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Kennell, Vicki R</dc:creator>
  <cp:keywords/>
  <dc:description/>
  <cp:lastModifiedBy>Kennell, Vicki R</cp:lastModifiedBy>
  <cp:revision>15</cp:revision>
  <cp:lastPrinted>2018-05-14T17:44:00Z</cp:lastPrinted>
  <dcterms:created xsi:type="dcterms:W3CDTF">2018-07-20T18:06:00Z</dcterms:created>
  <dcterms:modified xsi:type="dcterms:W3CDTF">2018-08-08T14:08:00Z</dcterms:modified>
</cp:coreProperties>
</file>